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F4AEA" w14:textId="77777777" w:rsidR="005C3B66" w:rsidRPr="00987E39" w:rsidRDefault="005C3B66" w:rsidP="005C3B66">
      <w:pPr>
        <w:pStyle w:val="Heading1"/>
        <w:spacing w:line="240" w:lineRule="auto"/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</w:pPr>
      <w:bookmarkStart w:id="0" w:name="_Toc57738325"/>
      <w:r w:rsidRPr="008E23A4"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 xml:space="preserve">XIX. Додаток № 2: </w:t>
      </w:r>
      <w:r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>Запланована програма фестивалю</w:t>
      </w:r>
      <w:bookmarkEnd w:id="0"/>
    </w:p>
    <w:p w14:paraId="2AA9BA1E" w14:textId="77777777" w:rsidR="005C3B66" w:rsidRPr="004A3132" w:rsidRDefault="005C3B66" w:rsidP="005C3B66">
      <w:pPr>
        <w:rPr>
          <w:b/>
          <w:sz w:val="28"/>
          <w:szCs w:val="28"/>
          <w:lang w:val="uk-UA"/>
        </w:rPr>
      </w:pPr>
    </w:p>
    <w:tbl>
      <w:tblPr>
        <w:tblStyle w:val="6"/>
        <w:tblW w:w="9435" w:type="dxa"/>
        <w:tblInd w:w="2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60"/>
        <w:gridCol w:w="3975"/>
      </w:tblGrid>
      <w:tr w:rsidR="005C3B66" w:rsidRPr="005C3B66" w14:paraId="6286B0CD" w14:textId="77777777" w:rsidTr="00867D6B">
        <w:trPr>
          <w:trHeight w:val="1882"/>
        </w:trPr>
        <w:tc>
          <w:tcPr>
            <w:tcW w:w="5460" w:type="dxa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5D2D6" w14:textId="77777777" w:rsidR="005C3B66" w:rsidRPr="004A3132" w:rsidRDefault="005C3B66" w:rsidP="00867D6B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  <w:p w14:paraId="13862F97" w14:textId="77777777" w:rsidR="005C3B66" w:rsidRPr="004A3132" w:rsidRDefault="005C3B66" w:rsidP="00867D6B">
            <w:pPr>
              <w:rPr>
                <w:rFonts w:eastAsia="Times New Roman"/>
                <w:b/>
                <w:sz w:val="32"/>
                <w:szCs w:val="32"/>
              </w:rPr>
            </w:pPr>
            <w:r>
              <w:rPr>
                <w:rFonts w:eastAsia="Times New Roman"/>
                <w:b/>
                <w:sz w:val="32"/>
                <w:szCs w:val="32"/>
              </w:rPr>
              <w:t xml:space="preserve">Запланована програма фестивалю НАЗВА, місце та дати проведення </w:t>
            </w:r>
          </w:p>
          <w:p w14:paraId="1DDC7126" w14:textId="77777777" w:rsidR="005C3B66" w:rsidRPr="004A3132" w:rsidRDefault="005C3B66" w:rsidP="00867D6B">
            <w:pPr>
              <w:jc w:val="both"/>
              <w:rPr>
                <w:rFonts w:eastAsia="Times New Roman"/>
              </w:rPr>
            </w:pPr>
            <w:r w:rsidRPr="004A3132">
              <w:rPr>
                <w:rFonts w:eastAsia="Times New Roman"/>
              </w:rPr>
              <w:t xml:space="preserve"> </w:t>
            </w:r>
          </w:p>
          <w:p w14:paraId="2CED889C" w14:textId="77777777" w:rsidR="005C3B66" w:rsidRPr="004A3132" w:rsidRDefault="005C3B66" w:rsidP="00867D6B">
            <w:pPr>
              <w:jc w:val="both"/>
              <w:rPr>
                <w:rFonts w:eastAsia="Times New Roman"/>
                <w:b/>
              </w:rPr>
            </w:pPr>
            <w:r w:rsidRPr="004A3132">
              <w:rPr>
                <w:rFonts w:eastAsia="Times New Roman"/>
                <w:b/>
              </w:rPr>
              <w:t xml:space="preserve">ПРИКЛАД СТРУКТУРИ </w:t>
            </w:r>
          </w:p>
          <w:p w14:paraId="2F9E9F4A" w14:textId="77777777" w:rsidR="005C3B66" w:rsidRPr="004A3132" w:rsidRDefault="005C3B66" w:rsidP="00867D6B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4A3132">
              <w:rPr>
                <w:rFonts w:eastAsia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75" w:type="dxa"/>
            <w:tcBorders>
              <w:top w:val="single" w:sz="18" w:space="0" w:color="000000"/>
              <w:left w:val="nil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1B2D2" w14:textId="77777777" w:rsidR="005C3B66" w:rsidRPr="004A3132" w:rsidRDefault="005C3B66" w:rsidP="00867D6B">
            <w:pPr>
              <w:rPr>
                <w:rFonts w:eastAsia="Times New Roman"/>
                <w:sz w:val="16"/>
                <w:szCs w:val="16"/>
              </w:rPr>
            </w:pPr>
            <w:r w:rsidRPr="004A3132">
              <w:rPr>
                <w:rFonts w:eastAsia="Times New Roman"/>
                <w:sz w:val="16"/>
                <w:szCs w:val="16"/>
              </w:rPr>
              <w:t xml:space="preserve"> </w:t>
            </w:r>
          </w:p>
          <w:p w14:paraId="2046136F" w14:textId="77777777" w:rsidR="005C3B66" w:rsidRPr="004A3132" w:rsidRDefault="005C3B66" w:rsidP="00867D6B">
            <w:pPr>
              <w:rPr>
                <w:rFonts w:eastAsia="Times New Roman"/>
                <w:b/>
              </w:rPr>
            </w:pPr>
            <w:r w:rsidRPr="004A3132">
              <w:rPr>
                <w:rFonts w:eastAsia="Times New Roman"/>
                <w:b/>
              </w:rPr>
              <w:t>Інструкція для заявника:</w:t>
            </w:r>
          </w:p>
          <w:p w14:paraId="3B644797" w14:textId="77777777" w:rsidR="005C3B66" w:rsidRPr="004A3132" w:rsidRDefault="005C3B66" w:rsidP="00867D6B">
            <w:pPr>
              <w:rPr>
                <w:rFonts w:eastAsia="Times New Roman"/>
                <w:b/>
              </w:rPr>
            </w:pPr>
            <w:r w:rsidRPr="004A3132">
              <w:rPr>
                <w:rFonts w:eastAsia="Times New Roman"/>
                <w:b/>
              </w:rPr>
              <w:t xml:space="preserve"> </w:t>
            </w:r>
          </w:p>
          <w:p w14:paraId="111B4386" w14:textId="77777777" w:rsidR="005C3B66" w:rsidRPr="008E23A4" w:rsidRDefault="005C3B66" w:rsidP="00867D6B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A3132">
              <w:rPr>
                <w:rFonts w:eastAsia="Times New Roman"/>
                <w:sz w:val="20"/>
                <w:szCs w:val="20"/>
              </w:rPr>
              <w:t>1.</w:t>
            </w:r>
            <w:r>
              <w:rPr>
                <w:rFonts w:eastAsia="Times New Roman"/>
                <w:sz w:val="20"/>
                <w:szCs w:val="20"/>
              </w:rPr>
              <w:t>Запланована програма фестивалю</w:t>
            </w:r>
            <w:r w:rsidRPr="008E23A4">
              <w:rPr>
                <w:rFonts w:eastAsia="Times New Roman"/>
                <w:sz w:val="20"/>
                <w:szCs w:val="20"/>
              </w:rPr>
              <w:t xml:space="preserve"> є обов’язковим Додатком до заявки програми «</w:t>
            </w:r>
            <w:r>
              <w:rPr>
                <w:rFonts w:eastAsia="Times New Roman"/>
                <w:sz w:val="20"/>
                <w:szCs w:val="20"/>
              </w:rPr>
              <w:t>Культура.Туризм.Регіони</w:t>
            </w:r>
            <w:r w:rsidRPr="008E23A4">
              <w:rPr>
                <w:rFonts w:eastAsia="Times New Roman"/>
                <w:sz w:val="20"/>
                <w:szCs w:val="20"/>
              </w:rPr>
              <w:t>».</w:t>
            </w:r>
          </w:p>
          <w:p w14:paraId="5DFA3316" w14:textId="77777777" w:rsidR="005C3B66" w:rsidRPr="004A3132" w:rsidRDefault="005C3B66" w:rsidP="00867D6B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E23A4">
              <w:rPr>
                <w:rFonts w:eastAsia="Times New Roman"/>
                <w:sz w:val="20"/>
                <w:szCs w:val="20"/>
              </w:rPr>
              <w:t>2. Заповнюється</w:t>
            </w:r>
            <w:r w:rsidRPr="004A3132">
              <w:rPr>
                <w:rFonts w:eastAsia="Times New Roman"/>
                <w:sz w:val="20"/>
                <w:szCs w:val="20"/>
              </w:rPr>
              <w:t xml:space="preserve"> відповідно до потреб проекту, що подається на грант від УКФ.</w:t>
            </w:r>
          </w:p>
        </w:tc>
      </w:tr>
    </w:tbl>
    <w:p w14:paraId="64399232" w14:textId="77777777" w:rsidR="005C3B66" w:rsidRPr="00743048" w:rsidRDefault="005C3B66" w:rsidP="005C3B66">
      <w:pPr>
        <w:rPr>
          <w:rFonts w:eastAsia="Times New Roman"/>
          <w:b/>
          <w:sz w:val="28"/>
          <w:szCs w:val="28"/>
          <w:lang w:val="uk-UA"/>
        </w:rPr>
      </w:pPr>
    </w:p>
    <w:p w14:paraId="0FAA6D52" w14:textId="77777777" w:rsidR="005C3B66" w:rsidRPr="0061748D" w:rsidRDefault="005C3B66" w:rsidP="005C3B66">
      <w:pPr>
        <w:jc w:val="both"/>
        <w:rPr>
          <w:rFonts w:eastAsia="Times New Roman"/>
          <w:lang w:val="ru-RU" w:eastAsia="ru-RU"/>
        </w:rPr>
      </w:pPr>
      <w:bookmarkStart w:id="1" w:name="_147n2zr" w:colFirst="0" w:colLast="0"/>
      <w:bookmarkEnd w:id="1"/>
      <w:r w:rsidRPr="0061748D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Візитна картка фестивалю:</w:t>
      </w:r>
    </w:p>
    <w:p w14:paraId="18309E82" w14:textId="77777777" w:rsidR="005C3B66" w:rsidRPr="0061748D" w:rsidRDefault="005C3B66" w:rsidP="005C3B66">
      <w:pPr>
        <w:rPr>
          <w:rFonts w:eastAsia="Times New Roman"/>
          <w:sz w:val="28"/>
          <w:szCs w:val="28"/>
          <w:lang w:val="ru-RU" w:eastAsia="ru-RU"/>
        </w:rPr>
      </w:pPr>
      <w:r w:rsidRPr="0061748D">
        <w:rPr>
          <w:rFonts w:eastAsia="Times New Roman"/>
          <w:sz w:val="28"/>
          <w:szCs w:val="28"/>
          <w:lang w:val="ru-RU" w:eastAsia="ru-RU"/>
        </w:rPr>
        <w:t>-  концепція фестивалю з наголосом на регіональній культурній особливості</w:t>
      </w:r>
    </w:p>
    <w:p w14:paraId="1C3DB227" w14:textId="77777777" w:rsidR="005C3B66" w:rsidRPr="0061748D" w:rsidRDefault="005C3B66" w:rsidP="005C3B66">
      <w:pPr>
        <w:rPr>
          <w:rFonts w:eastAsia="Times New Roman"/>
          <w:sz w:val="28"/>
          <w:szCs w:val="28"/>
          <w:lang w:val="ru-RU" w:eastAsia="ru-RU"/>
        </w:rPr>
      </w:pPr>
      <w:r w:rsidRPr="0061748D">
        <w:rPr>
          <w:rFonts w:eastAsia="Times New Roman"/>
          <w:sz w:val="28"/>
          <w:szCs w:val="28"/>
          <w:lang w:val="ru-RU" w:eastAsia="ru-RU"/>
        </w:rPr>
        <w:t>- тематичні блоки фестивалю та локації (сцена, фудкорти, майстерні, ігрові майданчики тощо)</w:t>
      </w:r>
      <w:r>
        <w:rPr>
          <w:rFonts w:eastAsia="Times New Roman"/>
          <w:sz w:val="28"/>
          <w:szCs w:val="28"/>
          <w:lang w:val="ru-RU" w:eastAsia="ru-RU"/>
        </w:rPr>
        <w:t>.</w:t>
      </w:r>
    </w:p>
    <w:p w14:paraId="05E83C3E" w14:textId="77777777" w:rsidR="005C3B66" w:rsidRPr="0061748D" w:rsidRDefault="005C3B66" w:rsidP="005C3B66">
      <w:pPr>
        <w:rPr>
          <w:rFonts w:eastAsia="Times New Roman"/>
          <w:sz w:val="28"/>
          <w:szCs w:val="28"/>
          <w:lang w:val="ru-RU" w:eastAsia="ru-RU"/>
        </w:rPr>
      </w:pPr>
      <w:r w:rsidRPr="0061748D">
        <w:rPr>
          <w:rFonts w:eastAsia="Times New Roman"/>
          <w:sz w:val="28"/>
          <w:szCs w:val="28"/>
          <w:lang w:val="ru-RU" w:eastAsia="ru-RU"/>
        </w:rPr>
        <w:t xml:space="preserve">- заплановане охоплення аудиторії: місцева громада – число, туристи – число. </w:t>
      </w:r>
    </w:p>
    <w:p w14:paraId="395BC13C" w14:textId="77777777" w:rsidR="005C3B66" w:rsidRPr="0061748D" w:rsidRDefault="005C3B66" w:rsidP="005C3B66">
      <w:pPr>
        <w:rPr>
          <w:rFonts w:eastAsia="Times New Roman"/>
          <w:sz w:val="28"/>
          <w:szCs w:val="28"/>
          <w:lang w:val="ru-RU" w:eastAsia="ru-RU"/>
        </w:rPr>
      </w:pPr>
      <w:r w:rsidRPr="0061748D">
        <w:rPr>
          <w:rFonts w:eastAsia="Times New Roman"/>
          <w:sz w:val="28"/>
          <w:szCs w:val="28"/>
          <w:lang w:val="ru-RU" w:eastAsia="ru-RU"/>
        </w:rPr>
        <w:t xml:space="preserve">- партнери фестивалю, з яким місцевим бізнесом плануєте співпрацювати. </w:t>
      </w:r>
    </w:p>
    <w:p w14:paraId="1010E2CE" w14:textId="77777777" w:rsidR="005C3B66" w:rsidRPr="0061748D" w:rsidRDefault="005C3B66" w:rsidP="005C3B66">
      <w:pPr>
        <w:rPr>
          <w:rFonts w:eastAsia="Times New Roman"/>
          <w:sz w:val="28"/>
          <w:szCs w:val="28"/>
          <w:lang w:val="ru-RU" w:eastAsia="ru-RU"/>
        </w:rPr>
      </w:pPr>
    </w:p>
    <w:p w14:paraId="72D9C1AA" w14:textId="77777777" w:rsidR="005C3B66" w:rsidRDefault="005C3B66" w:rsidP="005C3B66">
      <w:pPr>
        <w:jc w:val="both"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  <w:r w:rsidRPr="0061748D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Програма фестивалю</w:t>
      </w:r>
    </w:p>
    <w:p w14:paraId="26E785E1" w14:textId="77777777" w:rsidR="005C3B66" w:rsidRPr="0061748D" w:rsidRDefault="005C3B66" w:rsidP="005C3B66">
      <w:pPr>
        <w:jc w:val="both"/>
        <w:rPr>
          <w:rFonts w:eastAsia="Times New Roman"/>
          <w:lang w:val="ru-RU" w:eastAsia="ru-RU"/>
        </w:rPr>
      </w:pPr>
      <w:r w:rsidRPr="0061748D">
        <w:rPr>
          <w:rFonts w:eastAsia="Times New Roman"/>
          <w:bCs/>
          <w:color w:val="000000"/>
          <w:sz w:val="28"/>
          <w:szCs w:val="28"/>
          <w:lang w:val="ru-RU" w:eastAsia="ru-RU"/>
        </w:rPr>
        <w:t xml:space="preserve">Перелік активностей, запрошених виконавців та гуртів тощо. Все </w:t>
      </w:r>
      <w:r>
        <w:rPr>
          <w:rFonts w:eastAsia="Times New Roman"/>
          <w:bCs/>
          <w:color w:val="000000"/>
          <w:sz w:val="28"/>
          <w:szCs w:val="28"/>
          <w:lang w:val="ru-RU" w:eastAsia="ru-RU"/>
        </w:rPr>
        <w:t xml:space="preserve">те, </w:t>
      </w:r>
      <w:r w:rsidRPr="0061748D">
        <w:rPr>
          <w:rFonts w:eastAsia="Times New Roman"/>
          <w:bCs/>
          <w:color w:val="000000"/>
          <w:sz w:val="28"/>
          <w:szCs w:val="28"/>
          <w:lang w:val="ru-RU" w:eastAsia="ru-RU"/>
        </w:rPr>
        <w:t xml:space="preserve">що дає </w:t>
      </w:r>
      <w:r>
        <w:rPr>
          <w:rFonts w:eastAsia="Times New Roman"/>
          <w:bCs/>
          <w:color w:val="000000"/>
          <w:sz w:val="28"/>
          <w:szCs w:val="28"/>
          <w:lang w:val="ru-RU" w:eastAsia="ru-RU"/>
        </w:rPr>
        <w:t>допоможе</w:t>
      </w:r>
      <w:r w:rsidRPr="0061748D">
        <w:rPr>
          <w:rFonts w:eastAsia="Times New Roman"/>
          <w:bCs/>
          <w:color w:val="000000"/>
          <w:sz w:val="28"/>
          <w:szCs w:val="28"/>
          <w:lang w:val="ru-RU" w:eastAsia="ru-RU"/>
        </w:rPr>
        <w:t xml:space="preserve"> скласти уявлення про художній рівень події. </w:t>
      </w:r>
    </w:p>
    <w:p w14:paraId="1B07CA9A" w14:textId="77777777" w:rsidR="005C3B66" w:rsidRPr="0061748D" w:rsidRDefault="005C3B66" w:rsidP="005C3B66">
      <w:pPr>
        <w:rPr>
          <w:rFonts w:eastAsia="Times New Roman"/>
          <w:lang w:val="ru-RU" w:eastAsia="ru-RU"/>
        </w:rPr>
      </w:pPr>
    </w:p>
    <w:p w14:paraId="14F442D3" w14:textId="77777777" w:rsidR="005C3B66" w:rsidRPr="0061748D" w:rsidRDefault="005C3B66" w:rsidP="005C3B66">
      <w:pPr>
        <w:rPr>
          <w:rFonts w:eastAsia="Times New Roman"/>
          <w:lang w:val="ru-RU" w:eastAsia="ru-RU"/>
        </w:rPr>
      </w:pPr>
      <w:r w:rsidRPr="0061748D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Портфоліо координатора</w:t>
      </w:r>
      <w:r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 xml:space="preserve">/ки </w:t>
      </w:r>
    </w:p>
    <w:p w14:paraId="79B45A10" w14:textId="77777777" w:rsidR="005C3B66" w:rsidRPr="0061748D" w:rsidRDefault="005C3B66" w:rsidP="005C3B66">
      <w:pPr>
        <w:rPr>
          <w:rFonts w:eastAsia="Times New Roman"/>
          <w:lang w:val="ru-RU" w:eastAsia="ru-RU"/>
        </w:rPr>
      </w:pPr>
      <w:r w:rsidRPr="0061748D">
        <w:rPr>
          <w:rFonts w:eastAsia="Times New Roman"/>
          <w:color w:val="000000"/>
          <w:sz w:val="28"/>
          <w:szCs w:val="28"/>
          <w:lang w:val="ru-RU" w:eastAsia="ru-RU"/>
        </w:rPr>
        <w:t xml:space="preserve">Короткий опис досвіду створення </w:t>
      </w:r>
      <w:r>
        <w:rPr>
          <w:rFonts w:eastAsia="Times New Roman"/>
          <w:color w:val="000000"/>
          <w:sz w:val="28"/>
          <w:szCs w:val="28"/>
          <w:lang w:val="ru-RU" w:eastAsia="ru-RU"/>
        </w:rPr>
        <w:t>локальних фестивалів</w:t>
      </w:r>
      <w:r w:rsidRPr="0061748D">
        <w:rPr>
          <w:rFonts w:eastAsia="Times New Roman"/>
          <w:color w:val="000000"/>
          <w:sz w:val="28"/>
          <w:szCs w:val="28"/>
          <w:lang w:val="ru-RU" w:eastAsia="ru-RU"/>
        </w:rPr>
        <w:t>; приклади успішно реалізованих проектів із короткими концептуальними описами). </w:t>
      </w:r>
    </w:p>
    <w:p w14:paraId="16F0079C" w14:textId="77777777" w:rsidR="005C3B66" w:rsidRPr="0061748D" w:rsidRDefault="005C3B66" w:rsidP="005C3B66">
      <w:pPr>
        <w:rPr>
          <w:rFonts w:eastAsia="Times New Roman"/>
          <w:lang w:val="ru-RU" w:eastAsia="ru-RU"/>
        </w:rPr>
      </w:pPr>
      <w:r w:rsidRPr="0061748D">
        <w:rPr>
          <w:rFonts w:eastAsia="Times New Roman"/>
          <w:color w:val="000000"/>
          <w:sz w:val="28"/>
          <w:szCs w:val="28"/>
          <w:lang w:val="ru-RU" w:eastAsia="ru-RU"/>
        </w:rPr>
        <w:t>Приклад структури портфоліо: </w:t>
      </w:r>
    </w:p>
    <w:p w14:paraId="11609F73" w14:textId="77777777" w:rsidR="005C3B66" w:rsidRPr="0061748D" w:rsidRDefault="005C3B66" w:rsidP="005C3B66">
      <w:pPr>
        <w:rPr>
          <w:rFonts w:eastAsia="Times New Roman"/>
          <w:lang w:val="ru-RU" w:eastAsia="ru-RU"/>
        </w:rPr>
      </w:pPr>
      <w:r w:rsidRPr="0061748D">
        <w:rPr>
          <w:rFonts w:eastAsia="Times New Roman"/>
          <w:color w:val="000000"/>
          <w:sz w:val="28"/>
          <w:szCs w:val="28"/>
          <w:lang w:val="ru-RU" w:eastAsia="ru-RU"/>
        </w:rPr>
        <w:t>• ПІБ</w:t>
      </w:r>
    </w:p>
    <w:p w14:paraId="42D1C5F6" w14:textId="77777777" w:rsidR="005C3B66" w:rsidRPr="0061748D" w:rsidRDefault="005C3B66" w:rsidP="005C3B66">
      <w:pPr>
        <w:rPr>
          <w:rFonts w:eastAsia="Times New Roman"/>
          <w:lang w:val="ru-RU" w:eastAsia="ru-RU"/>
        </w:rPr>
      </w:pPr>
      <w:r w:rsidRPr="0061748D">
        <w:rPr>
          <w:rFonts w:eastAsia="Times New Roman"/>
          <w:color w:val="000000"/>
          <w:sz w:val="28"/>
          <w:szCs w:val="28"/>
          <w:lang w:val="ru-RU" w:eastAsia="ru-RU"/>
        </w:rPr>
        <w:t>• Освіта (формальна та неформальна) </w:t>
      </w:r>
    </w:p>
    <w:p w14:paraId="04A43747" w14:textId="77777777" w:rsidR="005C3B66" w:rsidRPr="0061748D" w:rsidRDefault="005C3B66" w:rsidP="005C3B66">
      <w:pPr>
        <w:rPr>
          <w:rFonts w:eastAsia="Times New Roman"/>
          <w:lang w:val="ru-RU" w:eastAsia="ru-RU"/>
        </w:rPr>
      </w:pPr>
      <w:r w:rsidRPr="0061748D">
        <w:rPr>
          <w:rFonts w:eastAsia="Times New Roman"/>
          <w:color w:val="000000"/>
          <w:sz w:val="28"/>
          <w:szCs w:val="28"/>
          <w:lang w:val="ru-RU" w:eastAsia="ru-RU"/>
        </w:rPr>
        <w:t>• Досвід роботи </w:t>
      </w:r>
    </w:p>
    <w:p w14:paraId="2AE94828" w14:textId="77777777" w:rsidR="005C3B66" w:rsidRPr="0061748D" w:rsidRDefault="005C3B66" w:rsidP="005C3B66">
      <w:pPr>
        <w:rPr>
          <w:rFonts w:eastAsia="Times New Roman"/>
          <w:lang w:val="ru-RU" w:eastAsia="ru-RU"/>
        </w:rPr>
      </w:pPr>
      <w:r w:rsidRPr="0061748D">
        <w:rPr>
          <w:rFonts w:eastAsia="Times New Roman"/>
          <w:color w:val="000000"/>
          <w:sz w:val="28"/>
          <w:szCs w:val="28"/>
          <w:lang w:val="ru-RU" w:eastAsia="ru-RU"/>
        </w:rPr>
        <w:t>• Попередні проекти</w:t>
      </w:r>
    </w:p>
    <w:p w14:paraId="0994C3B8" w14:textId="2268903F" w:rsidR="003C71A2" w:rsidRPr="005C3B66" w:rsidRDefault="003C71A2" w:rsidP="005C3B66"/>
    <w:sectPr w:rsidR="003C71A2" w:rsidRPr="005C3B66" w:rsidSect="005239AF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E3026"/>
    <w:multiLevelType w:val="multilevel"/>
    <w:tmpl w:val="8F3A4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5C16BA"/>
    <w:multiLevelType w:val="multilevel"/>
    <w:tmpl w:val="27B83C7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AF"/>
    <w:rsid w:val="00175EC3"/>
    <w:rsid w:val="003C71A2"/>
    <w:rsid w:val="005239AF"/>
    <w:rsid w:val="005C3B66"/>
    <w:rsid w:val="00990381"/>
    <w:rsid w:val="00CD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8149"/>
  <w15:chartTrackingRefBased/>
  <w15:docId w15:val="{333B5051-6C69-4A7F-AD93-D400614C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9AF"/>
    <w:pPr>
      <w:spacing w:after="0" w:line="240" w:lineRule="auto"/>
    </w:pPr>
    <w:rPr>
      <w:rFonts w:ascii="Times New Roman" w:eastAsia="Arial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39AF"/>
    <w:pPr>
      <w:keepNext/>
      <w:keepLines/>
      <w:spacing w:before="400" w:after="120" w:line="276" w:lineRule="auto"/>
      <w:outlineLvl w:val="0"/>
    </w:pPr>
    <w:rPr>
      <w:rFonts w:ascii="Arial" w:hAnsi="Arial" w:cs="Arial"/>
      <w:sz w:val="40"/>
      <w:szCs w:val="40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9AF"/>
    <w:rPr>
      <w:rFonts w:ascii="Arial" w:eastAsia="Arial" w:hAnsi="Arial" w:cs="Arial"/>
      <w:sz w:val="40"/>
      <w:szCs w:val="40"/>
      <w:lang w:val="uk-UA" w:eastAsia="uk-UA"/>
    </w:rPr>
  </w:style>
  <w:style w:type="table" w:customStyle="1" w:styleId="7">
    <w:name w:val="7"/>
    <w:basedOn w:val="TableNormal"/>
    <w:rsid w:val="005239AF"/>
    <w:pPr>
      <w:spacing w:after="0" w:line="276" w:lineRule="auto"/>
    </w:pPr>
    <w:rPr>
      <w:rFonts w:ascii="Arial" w:eastAsia="Arial" w:hAnsi="Arial" w:cs="Arial"/>
      <w:lang w:val="uk-UA" w:eastAsia="uk-UA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rsid w:val="00175EC3"/>
    <w:pPr>
      <w:spacing w:after="0" w:line="276" w:lineRule="auto"/>
    </w:pPr>
    <w:rPr>
      <w:rFonts w:ascii="Arial" w:eastAsia="Arial" w:hAnsi="Arial" w:cs="Arial"/>
      <w:lang w:val="uk-UA" w:eastAsia="uk-UA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175E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970</Characters>
  <Application>Microsoft Office Word</Application>
  <DocSecurity>0</DocSecurity>
  <Lines>29</Lines>
  <Paragraphs>12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Rei</dc:creator>
  <cp:keywords/>
  <dc:description/>
  <cp:lastModifiedBy>Pavel Rei</cp:lastModifiedBy>
  <cp:revision>2</cp:revision>
  <dcterms:created xsi:type="dcterms:W3CDTF">2020-12-02T14:31:00Z</dcterms:created>
  <dcterms:modified xsi:type="dcterms:W3CDTF">2020-12-02T14:31:00Z</dcterms:modified>
</cp:coreProperties>
</file>